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250" w:rsidRPr="009A3A03" w:rsidRDefault="009A3A03" w:rsidP="009A3A03">
      <w:pPr>
        <w:jc w:val="right"/>
        <w:rPr>
          <w:sz w:val="24"/>
          <w:szCs w:val="24"/>
          <w:lang w:val="lt-LT"/>
        </w:rPr>
      </w:pPr>
      <w:r w:rsidRPr="009A3A03">
        <w:rPr>
          <w:sz w:val="24"/>
          <w:szCs w:val="24"/>
          <w:lang w:val="lt-LT"/>
        </w:rPr>
        <w:t>PROJEKTAS</w:t>
      </w:r>
    </w:p>
    <w:p w:rsidR="009A3A03" w:rsidRPr="00F8373F" w:rsidRDefault="009A3A03" w:rsidP="0008403D">
      <w:pPr>
        <w:jc w:val="center"/>
        <w:rPr>
          <w:b/>
          <w:sz w:val="28"/>
          <w:szCs w:val="28"/>
          <w:lang w:val="lt-LT"/>
        </w:rPr>
      </w:pPr>
    </w:p>
    <w:p w:rsidR="0008403D" w:rsidRPr="00F8373F" w:rsidRDefault="0008403D" w:rsidP="0008403D">
      <w:pPr>
        <w:jc w:val="center"/>
        <w:rPr>
          <w:b/>
          <w:sz w:val="28"/>
          <w:szCs w:val="28"/>
          <w:lang w:val="lt-LT"/>
        </w:rPr>
      </w:pPr>
      <w:r w:rsidRPr="00F8373F">
        <w:rPr>
          <w:b/>
          <w:sz w:val="28"/>
          <w:szCs w:val="28"/>
          <w:lang w:val="lt-LT"/>
        </w:rPr>
        <w:t>KUPIŠKIO RAJONO SAVIVALDYBĖS ADMINISTRACIJOS DIREKTORIUS</w:t>
      </w:r>
    </w:p>
    <w:p w:rsidR="0008403D" w:rsidRPr="00F8373F" w:rsidRDefault="0008403D" w:rsidP="0008403D">
      <w:pPr>
        <w:rPr>
          <w:lang w:val="lt-LT"/>
        </w:rPr>
      </w:pPr>
    </w:p>
    <w:p w:rsidR="0008403D" w:rsidRPr="00F8373F" w:rsidRDefault="0008403D" w:rsidP="0008403D">
      <w:pPr>
        <w:jc w:val="center"/>
        <w:rPr>
          <w:sz w:val="24"/>
          <w:szCs w:val="24"/>
          <w:lang w:val="lt-LT"/>
        </w:rPr>
      </w:pPr>
      <w:r w:rsidRPr="00F8373F">
        <w:rPr>
          <w:b/>
          <w:bCs/>
          <w:sz w:val="24"/>
          <w:szCs w:val="24"/>
          <w:lang w:val="lt-LT"/>
        </w:rPr>
        <w:t>ĮSAKYMAS</w:t>
      </w:r>
    </w:p>
    <w:p w:rsidR="000F5F89" w:rsidRDefault="000F5F89" w:rsidP="000F5F89">
      <w:pPr>
        <w:pStyle w:val="Antrat"/>
        <w:rPr>
          <w:bCs/>
        </w:rPr>
      </w:pPr>
      <w:r>
        <w:rPr>
          <w:bCs/>
        </w:rPr>
        <w:t>DĖL ŽEMĖS SKLYPŲ SUJUNGIMO TECHNIKOS G. 6, KUPIŠKIO MIESTE,</w:t>
      </w:r>
    </w:p>
    <w:p w:rsidR="000F5F89" w:rsidRDefault="000F5F89" w:rsidP="000F5F89">
      <w:pPr>
        <w:pStyle w:val="Antrat"/>
        <w:rPr>
          <w:bCs/>
        </w:rPr>
      </w:pPr>
      <w:r>
        <w:rPr>
          <w:bCs/>
        </w:rPr>
        <w:t>DETALIOJO PLANO KEITIMO</w:t>
      </w:r>
    </w:p>
    <w:p w:rsidR="000F5F89" w:rsidRPr="000F5F89" w:rsidRDefault="000F5F89" w:rsidP="000F5F89">
      <w:pPr>
        <w:rPr>
          <w:lang w:val="lt-LT"/>
        </w:rPr>
      </w:pPr>
    </w:p>
    <w:p w:rsidR="000F5F89" w:rsidRDefault="000F5F89" w:rsidP="000F5F89">
      <w:pPr>
        <w:pStyle w:val="Antrat3"/>
        <w:spacing w:before="0" w:after="0"/>
        <w:jc w:val="center"/>
        <w:rPr>
          <w:rFonts w:ascii="Times New Roman" w:hAnsi="Times New Roman"/>
          <w:b w:val="0"/>
          <w:sz w:val="24"/>
          <w:lang w:val="lt-LT"/>
        </w:rPr>
      </w:pPr>
      <w:r>
        <w:rPr>
          <w:rFonts w:ascii="Times New Roman" w:hAnsi="Times New Roman"/>
          <w:b w:val="0"/>
          <w:caps w:val="0"/>
          <w:sz w:val="24"/>
          <w:lang w:val="lt-LT"/>
        </w:rPr>
        <w:t xml:space="preserve">2017 m. </w:t>
      </w:r>
      <w:r w:rsidR="009A3A03">
        <w:rPr>
          <w:rFonts w:ascii="Times New Roman" w:hAnsi="Times New Roman"/>
          <w:b w:val="0"/>
          <w:caps w:val="0"/>
          <w:sz w:val="24"/>
          <w:lang w:val="lt-LT"/>
        </w:rPr>
        <w:t>balandžio</w:t>
      </w:r>
      <w:r>
        <w:rPr>
          <w:rFonts w:ascii="Times New Roman" w:hAnsi="Times New Roman"/>
          <w:b w:val="0"/>
          <w:caps w:val="0"/>
          <w:sz w:val="24"/>
          <w:lang w:val="lt-LT"/>
        </w:rPr>
        <w:t xml:space="preserve">  d. Nr. </w:t>
      </w:r>
    </w:p>
    <w:p w:rsidR="000F5F89" w:rsidRPr="000F5F89" w:rsidRDefault="000F5F89" w:rsidP="000F5F89">
      <w:pPr>
        <w:jc w:val="center"/>
        <w:rPr>
          <w:sz w:val="24"/>
          <w:szCs w:val="24"/>
          <w:lang w:val="lt-LT"/>
        </w:rPr>
      </w:pPr>
      <w:r w:rsidRPr="000F5F89">
        <w:rPr>
          <w:sz w:val="24"/>
          <w:szCs w:val="24"/>
          <w:lang w:val="lt-LT"/>
        </w:rPr>
        <w:t>Kupiškis</w:t>
      </w:r>
    </w:p>
    <w:p w:rsidR="000F5F89" w:rsidRDefault="000F5F89" w:rsidP="000F5F89">
      <w:pPr>
        <w:pStyle w:val="Antrats"/>
        <w:widowControl w:val="0"/>
        <w:tabs>
          <w:tab w:val="clear" w:pos="4153"/>
          <w:tab w:val="clear" w:pos="8306"/>
          <w:tab w:val="left" w:pos="9498"/>
        </w:tabs>
        <w:spacing w:line="360" w:lineRule="auto"/>
        <w:ind w:firstLine="709"/>
        <w:jc w:val="both"/>
        <w:rPr>
          <w:caps w:val="0"/>
          <w:lang w:val="lt-LT"/>
        </w:rPr>
      </w:pPr>
    </w:p>
    <w:p w:rsidR="000F5F89" w:rsidRDefault="000F5F89" w:rsidP="000F5F89">
      <w:pPr>
        <w:pStyle w:val="Antrats"/>
        <w:widowControl w:val="0"/>
        <w:tabs>
          <w:tab w:val="clear" w:pos="4153"/>
          <w:tab w:val="clear" w:pos="8306"/>
          <w:tab w:val="left" w:pos="1247"/>
          <w:tab w:val="left" w:pos="9498"/>
        </w:tabs>
        <w:spacing w:line="360" w:lineRule="auto"/>
        <w:ind w:firstLine="1276"/>
        <w:jc w:val="both"/>
        <w:rPr>
          <w:caps w:val="0"/>
          <w:lang w:val="lt-LT"/>
        </w:rPr>
      </w:pPr>
      <w:r>
        <w:rPr>
          <w:caps w:val="0"/>
          <w:lang w:val="lt-LT"/>
        </w:rPr>
        <w:t xml:space="preserve">Vadovaudamasis Lietuvos Respublikos vietos savivaldos įstatymo </w:t>
      </w:r>
      <w:r w:rsidR="00C515DB">
        <w:rPr>
          <w:caps w:val="0"/>
          <w:lang w:val="lt-LT"/>
        </w:rPr>
        <w:t xml:space="preserve">18 straipsnio 1 dalimi, </w:t>
      </w:r>
      <w:r>
        <w:rPr>
          <w:caps w:val="0"/>
          <w:lang w:val="lt-LT"/>
        </w:rPr>
        <w:t xml:space="preserve">29 straipsnio 8 dalies </w:t>
      </w:r>
      <w:bookmarkStart w:id="0" w:name="_GoBack"/>
      <w:bookmarkEnd w:id="0"/>
      <w:r>
        <w:rPr>
          <w:caps w:val="0"/>
          <w:lang w:val="lt-LT"/>
        </w:rPr>
        <w:t xml:space="preserve">2 punktu, Lietuvos Respublikos teritorijų planavimo įstatymo 6 straipsnio 2 dalimi ir Kompleksinio teritorijų planavimo dokumentų regimo taisyklių, patvirtintų Lietuvos Respublikos aplinkos ministro 2014 m. sausio 2 d. įsakymu Nr. D1-8, 313 punktu ir atsižvelgdamas į ŽŪK „Kupiškio grūdai“ direktoriaus Martyno </w:t>
      </w:r>
      <w:proofErr w:type="spellStart"/>
      <w:r>
        <w:rPr>
          <w:caps w:val="0"/>
          <w:lang w:val="lt-LT"/>
        </w:rPr>
        <w:t>Kukuraičio</w:t>
      </w:r>
      <w:proofErr w:type="spellEnd"/>
      <w:r>
        <w:rPr>
          <w:caps w:val="0"/>
          <w:lang w:val="lt-LT"/>
        </w:rPr>
        <w:t xml:space="preserve"> 2017 m. </w:t>
      </w:r>
      <w:r w:rsidR="0046518E">
        <w:rPr>
          <w:caps w:val="0"/>
          <w:lang w:val="lt-LT"/>
        </w:rPr>
        <w:t>balandžio 6</w:t>
      </w:r>
      <w:r>
        <w:rPr>
          <w:caps w:val="0"/>
          <w:lang w:val="lt-LT"/>
        </w:rPr>
        <w:t xml:space="preserve"> d. prašymą Nr. 1</w:t>
      </w:r>
      <w:r w:rsidR="0046518E">
        <w:rPr>
          <w:caps w:val="0"/>
          <w:lang w:val="lt-LT"/>
        </w:rPr>
        <w:t>5</w:t>
      </w:r>
      <w:r>
        <w:rPr>
          <w:caps w:val="0"/>
          <w:lang w:val="lt-LT"/>
        </w:rPr>
        <w:t xml:space="preserve"> „</w:t>
      </w:r>
      <w:r>
        <w:rPr>
          <w:bCs/>
          <w:caps w:val="0"/>
          <w:lang w:val="lt-LT"/>
        </w:rPr>
        <w:t>D</w:t>
      </w:r>
      <w:r w:rsidRPr="000F5F89">
        <w:rPr>
          <w:bCs/>
          <w:caps w:val="0"/>
          <w:lang w:val="lt-LT"/>
        </w:rPr>
        <w:t xml:space="preserve">ėl </w:t>
      </w:r>
      <w:r>
        <w:rPr>
          <w:bCs/>
          <w:caps w:val="0"/>
          <w:lang w:val="lt-LT"/>
        </w:rPr>
        <w:t>detaliojo plano keitimo“</w:t>
      </w:r>
      <w:r>
        <w:rPr>
          <w:caps w:val="0"/>
          <w:lang w:val="lt-LT"/>
        </w:rPr>
        <w:t>:</w:t>
      </w:r>
    </w:p>
    <w:p w:rsidR="000F5F89" w:rsidRPr="000F5F89" w:rsidRDefault="000F5F89" w:rsidP="000F5F89">
      <w:pPr>
        <w:pStyle w:val="Antrats"/>
        <w:widowControl w:val="0"/>
        <w:tabs>
          <w:tab w:val="clear" w:pos="4153"/>
          <w:tab w:val="clear" w:pos="8306"/>
          <w:tab w:val="left" w:pos="9498"/>
        </w:tabs>
        <w:spacing w:line="360" w:lineRule="auto"/>
        <w:ind w:firstLine="1276"/>
        <w:jc w:val="both"/>
        <w:rPr>
          <w:caps w:val="0"/>
          <w:szCs w:val="24"/>
          <w:lang w:val="lt-LT"/>
        </w:rPr>
      </w:pPr>
      <w:r>
        <w:rPr>
          <w:caps w:val="0"/>
          <w:lang w:val="lt-LT"/>
        </w:rPr>
        <w:t xml:space="preserve">1. N u s p r e n d ž i u pradėti rengti žemės sklypų sujungimo Technikos g. 6, Kupiškio mieste, detaliojo plano, patvirtinto Kupiškio rajono savivaldybės tarybos 2008 m. lapkričio 20 d. sprendimu Nr. TS-313, keitimo procedūrą, keičiant jo sprendinius žemės sklypo Technikos g. 4E, Kupiškio miesto (kadastro Nr. 5720/0009:70) ribose ir nustatant planavimo tikslus: keisti leistiną pastatų aukštį, užstatymo tankį, užstatymo intensyvumą, statybos zoną, užstatymo tipą ir kitus teritorijos </w:t>
      </w:r>
      <w:r w:rsidRPr="000F5F89">
        <w:rPr>
          <w:caps w:val="0"/>
          <w:szCs w:val="24"/>
          <w:lang w:val="lt-LT"/>
        </w:rPr>
        <w:t>naudojimo reglamentus.</w:t>
      </w:r>
    </w:p>
    <w:p w:rsidR="000F5F89" w:rsidRPr="000F5F89" w:rsidRDefault="000F5F89" w:rsidP="000F5F89">
      <w:pPr>
        <w:pStyle w:val="Antrats"/>
        <w:widowControl w:val="0"/>
        <w:tabs>
          <w:tab w:val="clear" w:pos="4153"/>
          <w:tab w:val="clear" w:pos="8306"/>
          <w:tab w:val="left" w:pos="9498"/>
        </w:tabs>
        <w:spacing w:line="360" w:lineRule="auto"/>
        <w:ind w:firstLine="1276"/>
        <w:jc w:val="both"/>
        <w:rPr>
          <w:caps w:val="0"/>
          <w:szCs w:val="24"/>
          <w:lang w:val="lt-LT"/>
        </w:rPr>
      </w:pPr>
      <w:r w:rsidRPr="000F5F89">
        <w:rPr>
          <w:caps w:val="0"/>
          <w:szCs w:val="24"/>
          <w:lang w:val="lt-LT"/>
        </w:rPr>
        <w:t>2. T v i r t i n u Žemės sklypų sujungimo Technikos g. 6, Kupiškio mieste, detaliojo plano keitimo planavimo darbų programą (pridedama).</w:t>
      </w:r>
    </w:p>
    <w:p w:rsidR="0099155E" w:rsidRDefault="000F5F89" w:rsidP="0099155E">
      <w:pPr>
        <w:pStyle w:val="Antrats"/>
        <w:widowControl w:val="0"/>
        <w:tabs>
          <w:tab w:val="left" w:pos="9498"/>
        </w:tabs>
        <w:spacing w:line="360" w:lineRule="auto"/>
        <w:ind w:firstLine="1276"/>
        <w:jc w:val="both"/>
        <w:rPr>
          <w:caps w:val="0"/>
          <w:szCs w:val="24"/>
          <w:lang w:val="lt-LT"/>
        </w:rPr>
      </w:pPr>
      <w:r w:rsidRPr="000F5F89">
        <w:rPr>
          <w:caps w:val="0"/>
          <w:szCs w:val="24"/>
          <w:lang w:val="lt-LT"/>
        </w:rPr>
        <w:t>3.</w:t>
      </w:r>
      <w:r w:rsidR="0099155E">
        <w:rPr>
          <w:caps w:val="0"/>
          <w:szCs w:val="24"/>
          <w:lang w:val="lt-LT"/>
        </w:rPr>
        <w:t xml:space="preserve"> P r i p a ž į s t u netekusiu galios Kupiškio rajono savivaldybės administracijos direktoriaus </w:t>
      </w:r>
      <w:r w:rsidR="0099155E" w:rsidRPr="0099155E">
        <w:rPr>
          <w:caps w:val="0"/>
          <w:szCs w:val="24"/>
          <w:lang w:val="lt-LT"/>
        </w:rPr>
        <w:t xml:space="preserve">2017 m. kovo 2  d. </w:t>
      </w:r>
      <w:r w:rsidR="0099155E">
        <w:rPr>
          <w:caps w:val="0"/>
          <w:szCs w:val="24"/>
          <w:lang w:val="lt-LT"/>
        </w:rPr>
        <w:t xml:space="preserve">įsakymą </w:t>
      </w:r>
      <w:r w:rsidR="0099155E" w:rsidRPr="0099155E">
        <w:rPr>
          <w:caps w:val="0"/>
          <w:szCs w:val="24"/>
          <w:lang w:val="lt-LT"/>
        </w:rPr>
        <w:t>Nr. ADV-144</w:t>
      </w:r>
      <w:r w:rsidR="0099155E">
        <w:rPr>
          <w:caps w:val="0"/>
          <w:szCs w:val="24"/>
          <w:lang w:val="lt-LT"/>
        </w:rPr>
        <w:t xml:space="preserve"> „D</w:t>
      </w:r>
      <w:r w:rsidR="0099155E" w:rsidRPr="0099155E">
        <w:rPr>
          <w:caps w:val="0"/>
          <w:szCs w:val="24"/>
          <w:lang w:val="lt-LT"/>
        </w:rPr>
        <w:t>ėl žemės sk</w:t>
      </w:r>
      <w:r w:rsidR="0099155E">
        <w:rPr>
          <w:caps w:val="0"/>
          <w:szCs w:val="24"/>
          <w:lang w:val="lt-LT"/>
        </w:rPr>
        <w:t>lypų sujungimo Technikos g. 6, K</w:t>
      </w:r>
      <w:r w:rsidR="0099155E" w:rsidRPr="0099155E">
        <w:rPr>
          <w:caps w:val="0"/>
          <w:szCs w:val="24"/>
          <w:lang w:val="lt-LT"/>
        </w:rPr>
        <w:t>upiškio mieste,</w:t>
      </w:r>
      <w:r w:rsidR="0099155E">
        <w:rPr>
          <w:caps w:val="0"/>
          <w:szCs w:val="24"/>
          <w:lang w:val="lt-LT"/>
        </w:rPr>
        <w:t xml:space="preserve"> d</w:t>
      </w:r>
      <w:r w:rsidR="0099155E" w:rsidRPr="0099155E">
        <w:rPr>
          <w:caps w:val="0"/>
          <w:szCs w:val="24"/>
          <w:lang w:val="lt-LT"/>
        </w:rPr>
        <w:t>etaliojo plano keitimo</w:t>
      </w:r>
      <w:r w:rsidR="0099155E">
        <w:rPr>
          <w:caps w:val="0"/>
          <w:szCs w:val="24"/>
          <w:lang w:val="lt-LT"/>
        </w:rPr>
        <w:t>“.</w:t>
      </w:r>
    </w:p>
    <w:p w:rsidR="000F5F89" w:rsidRPr="000F5F89" w:rsidRDefault="0099155E" w:rsidP="000F5F89">
      <w:pPr>
        <w:pStyle w:val="Antrats"/>
        <w:widowControl w:val="0"/>
        <w:tabs>
          <w:tab w:val="clear" w:pos="4153"/>
          <w:tab w:val="clear" w:pos="8306"/>
          <w:tab w:val="left" w:pos="9498"/>
        </w:tabs>
        <w:spacing w:line="360" w:lineRule="auto"/>
        <w:ind w:firstLine="1276"/>
        <w:jc w:val="both"/>
        <w:rPr>
          <w:caps w:val="0"/>
          <w:szCs w:val="24"/>
          <w:lang w:val="lt-LT"/>
        </w:rPr>
      </w:pPr>
      <w:r>
        <w:rPr>
          <w:caps w:val="0"/>
          <w:szCs w:val="24"/>
          <w:lang w:val="lt-LT"/>
        </w:rPr>
        <w:t>4.</w:t>
      </w:r>
      <w:r w:rsidR="000F5F89" w:rsidRPr="000F5F89">
        <w:rPr>
          <w:caps w:val="0"/>
          <w:szCs w:val="24"/>
          <w:lang w:val="lt-LT"/>
        </w:rPr>
        <w:t xml:space="preserve"> N u r o d a u   šį įsakymą paskelbti  Savivaldybės interneto svetainėje.</w:t>
      </w:r>
    </w:p>
    <w:p w:rsidR="000F5F89" w:rsidRPr="000F5F89" w:rsidRDefault="000F5F89" w:rsidP="000F5F89">
      <w:pPr>
        <w:spacing w:line="360" w:lineRule="auto"/>
        <w:ind w:firstLine="1276"/>
        <w:jc w:val="both"/>
        <w:rPr>
          <w:caps/>
          <w:sz w:val="24"/>
          <w:szCs w:val="24"/>
          <w:lang w:val="lt-LT"/>
        </w:rPr>
      </w:pPr>
      <w:r w:rsidRPr="000F5F89">
        <w:rPr>
          <w:sz w:val="24"/>
          <w:szCs w:val="24"/>
          <w:lang w:val="lt-LT"/>
        </w:rPr>
        <w:t xml:space="preserve">Šis įsakymas gali būti skundžiamas Lietuvos </w:t>
      </w:r>
      <w:r>
        <w:rPr>
          <w:sz w:val="24"/>
          <w:szCs w:val="24"/>
          <w:lang w:val="lt-LT"/>
        </w:rPr>
        <w:t>R</w:t>
      </w:r>
      <w:r w:rsidRPr="000F5F89">
        <w:rPr>
          <w:sz w:val="24"/>
          <w:szCs w:val="24"/>
          <w:lang w:val="lt-LT"/>
        </w:rPr>
        <w:t>espublikos administracinių bylų teisenos įstatymo nustatyta tvarka ir terminais.</w:t>
      </w:r>
    </w:p>
    <w:p w:rsidR="00074D3F" w:rsidRPr="00F8373F" w:rsidRDefault="00074D3F" w:rsidP="0008403D">
      <w:pPr>
        <w:spacing w:line="360" w:lineRule="auto"/>
        <w:jc w:val="both"/>
        <w:rPr>
          <w:lang w:val="lt-LT"/>
        </w:rPr>
      </w:pPr>
    </w:p>
    <w:p w:rsidR="00F50BB1" w:rsidRPr="00F8373F" w:rsidRDefault="0008403D" w:rsidP="0008403D">
      <w:pPr>
        <w:rPr>
          <w:sz w:val="24"/>
          <w:szCs w:val="24"/>
          <w:lang w:val="lt-LT"/>
        </w:rPr>
      </w:pPr>
      <w:r w:rsidRPr="00F8373F">
        <w:rPr>
          <w:sz w:val="24"/>
          <w:szCs w:val="24"/>
          <w:lang w:val="lt-LT"/>
        </w:rPr>
        <w:t>Administracijos direktorius</w:t>
      </w:r>
      <w:r w:rsidRPr="00F8373F">
        <w:rPr>
          <w:sz w:val="24"/>
          <w:szCs w:val="24"/>
          <w:lang w:val="lt-LT"/>
        </w:rPr>
        <w:tab/>
      </w:r>
      <w:r w:rsidR="00E16250" w:rsidRPr="00F8373F">
        <w:rPr>
          <w:sz w:val="24"/>
          <w:szCs w:val="24"/>
          <w:lang w:val="lt-LT"/>
        </w:rPr>
        <w:t xml:space="preserve">                                                            </w:t>
      </w:r>
      <w:r w:rsidR="0072241D" w:rsidRPr="00F8373F">
        <w:rPr>
          <w:sz w:val="24"/>
          <w:szCs w:val="24"/>
          <w:lang w:val="lt-LT"/>
        </w:rPr>
        <w:t xml:space="preserve">      </w:t>
      </w:r>
      <w:r w:rsidR="00E16250" w:rsidRPr="00F8373F">
        <w:rPr>
          <w:sz w:val="24"/>
          <w:szCs w:val="24"/>
          <w:lang w:val="lt-LT"/>
        </w:rPr>
        <w:t>Marius Mališauskas</w:t>
      </w:r>
    </w:p>
    <w:tbl>
      <w:tblPr>
        <w:tblpPr w:leftFromText="180" w:rightFromText="180" w:bottomFromText="200" w:vertAnchor="text" w:horzAnchor="margin" w:tblpY="-22"/>
        <w:tblW w:w="0" w:type="auto"/>
        <w:tblLook w:val="01E0"/>
      </w:tblPr>
      <w:tblGrid>
        <w:gridCol w:w="3510"/>
        <w:gridCol w:w="3317"/>
        <w:gridCol w:w="3026"/>
      </w:tblGrid>
      <w:tr w:rsidR="00616E12" w:rsidTr="00616E12">
        <w:tc>
          <w:tcPr>
            <w:tcW w:w="3510" w:type="dxa"/>
            <w:hideMark/>
          </w:tcPr>
          <w:p w:rsidR="00616E12" w:rsidRDefault="00616E12">
            <w:pPr>
              <w:spacing w:line="276" w:lineRule="auto"/>
              <w:jc w:val="both"/>
              <w:rPr>
                <w:cap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Parengė</w:t>
            </w:r>
            <w:proofErr w:type="spellEnd"/>
          </w:p>
        </w:tc>
        <w:tc>
          <w:tcPr>
            <w:tcW w:w="3317" w:type="dxa"/>
          </w:tcPr>
          <w:p w:rsidR="00616E12" w:rsidRDefault="00616E12">
            <w:pPr>
              <w:spacing w:line="276" w:lineRule="auto"/>
              <w:jc w:val="both"/>
              <w:rPr>
                <w:caps/>
                <w:sz w:val="24"/>
                <w:szCs w:val="24"/>
              </w:rPr>
            </w:pPr>
          </w:p>
        </w:tc>
        <w:tc>
          <w:tcPr>
            <w:tcW w:w="3026" w:type="dxa"/>
          </w:tcPr>
          <w:p w:rsidR="00616E12" w:rsidRDefault="00616E12">
            <w:pPr>
              <w:spacing w:line="276" w:lineRule="auto"/>
              <w:jc w:val="both"/>
              <w:rPr>
                <w:caps/>
                <w:sz w:val="24"/>
                <w:szCs w:val="24"/>
              </w:rPr>
            </w:pPr>
          </w:p>
        </w:tc>
      </w:tr>
      <w:tr w:rsidR="00616E12" w:rsidTr="00616E12">
        <w:tc>
          <w:tcPr>
            <w:tcW w:w="3510" w:type="dxa"/>
            <w:hideMark/>
          </w:tcPr>
          <w:p w:rsidR="00616E12" w:rsidRDefault="00616E12">
            <w:pPr>
              <w:spacing w:line="276" w:lineRule="auto"/>
              <w:rPr>
                <w:cap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Urbanistikos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ekologijos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skyriaus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vyriausiasis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architektas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vyriausiasis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specialistas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317" w:type="dxa"/>
          </w:tcPr>
          <w:p w:rsidR="00616E12" w:rsidRDefault="00616E12">
            <w:pPr>
              <w:spacing w:line="276" w:lineRule="auto"/>
              <w:jc w:val="both"/>
              <w:rPr>
                <w:caps/>
                <w:sz w:val="24"/>
                <w:szCs w:val="24"/>
              </w:rPr>
            </w:pPr>
          </w:p>
        </w:tc>
        <w:tc>
          <w:tcPr>
            <w:tcW w:w="3026" w:type="dxa"/>
          </w:tcPr>
          <w:p w:rsidR="00616E12" w:rsidRDefault="00616E12">
            <w:pPr>
              <w:spacing w:line="276" w:lineRule="auto"/>
              <w:jc w:val="both"/>
              <w:rPr>
                <w:caps/>
                <w:sz w:val="24"/>
                <w:szCs w:val="24"/>
              </w:rPr>
            </w:pPr>
          </w:p>
        </w:tc>
      </w:tr>
      <w:tr w:rsidR="00616E12" w:rsidTr="00616E12">
        <w:tc>
          <w:tcPr>
            <w:tcW w:w="3510" w:type="dxa"/>
          </w:tcPr>
          <w:p w:rsidR="00616E12" w:rsidRDefault="00616E12">
            <w:pPr>
              <w:spacing w:line="276" w:lineRule="auto"/>
              <w:rPr>
                <w:caps/>
                <w:sz w:val="24"/>
                <w:szCs w:val="24"/>
              </w:rPr>
            </w:pPr>
          </w:p>
        </w:tc>
        <w:tc>
          <w:tcPr>
            <w:tcW w:w="3317" w:type="dxa"/>
          </w:tcPr>
          <w:p w:rsidR="00616E12" w:rsidRDefault="00616E12">
            <w:pPr>
              <w:spacing w:line="276" w:lineRule="auto"/>
              <w:jc w:val="both"/>
              <w:rPr>
                <w:caps/>
                <w:sz w:val="24"/>
                <w:szCs w:val="24"/>
              </w:rPr>
            </w:pPr>
          </w:p>
        </w:tc>
        <w:tc>
          <w:tcPr>
            <w:tcW w:w="3026" w:type="dxa"/>
          </w:tcPr>
          <w:p w:rsidR="00616E12" w:rsidRDefault="00616E12">
            <w:pPr>
              <w:spacing w:line="276" w:lineRule="auto"/>
              <w:jc w:val="both"/>
              <w:rPr>
                <w:caps/>
                <w:sz w:val="24"/>
                <w:szCs w:val="24"/>
              </w:rPr>
            </w:pPr>
          </w:p>
        </w:tc>
      </w:tr>
      <w:tr w:rsidR="00616E12" w:rsidTr="00616E12">
        <w:tc>
          <w:tcPr>
            <w:tcW w:w="3510" w:type="dxa"/>
          </w:tcPr>
          <w:p w:rsidR="00616E12" w:rsidRDefault="00616E12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Tomas Furmonavičius</w:t>
            </w:r>
          </w:p>
          <w:p w:rsidR="00616E12" w:rsidRDefault="00616E12">
            <w:pPr>
              <w:spacing w:line="276" w:lineRule="auto"/>
              <w:jc w:val="both"/>
              <w:rPr>
                <w:caps/>
                <w:sz w:val="24"/>
                <w:szCs w:val="24"/>
              </w:rPr>
            </w:pPr>
          </w:p>
          <w:p w:rsidR="00616E12" w:rsidRDefault="00616E12">
            <w:pPr>
              <w:spacing w:line="276" w:lineRule="auto"/>
              <w:jc w:val="both"/>
              <w:rPr>
                <w:cap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Dokumentas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suderintas</w:t>
            </w:r>
            <w:proofErr w:type="spellEnd"/>
            <w:r>
              <w:rPr>
                <w:sz w:val="24"/>
                <w:szCs w:val="24"/>
              </w:rPr>
              <w:t xml:space="preserve"> DVS</w:t>
            </w:r>
          </w:p>
        </w:tc>
        <w:tc>
          <w:tcPr>
            <w:tcW w:w="3317" w:type="dxa"/>
          </w:tcPr>
          <w:p w:rsidR="00616E12" w:rsidRDefault="00616E12">
            <w:pPr>
              <w:spacing w:line="276" w:lineRule="auto"/>
              <w:jc w:val="both"/>
              <w:rPr>
                <w:caps/>
                <w:sz w:val="24"/>
                <w:szCs w:val="24"/>
              </w:rPr>
            </w:pPr>
          </w:p>
        </w:tc>
        <w:tc>
          <w:tcPr>
            <w:tcW w:w="3026" w:type="dxa"/>
          </w:tcPr>
          <w:p w:rsidR="00616E12" w:rsidRDefault="00616E12">
            <w:pPr>
              <w:spacing w:line="276" w:lineRule="auto"/>
              <w:jc w:val="both"/>
              <w:rPr>
                <w:caps/>
                <w:sz w:val="24"/>
                <w:szCs w:val="24"/>
              </w:rPr>
            </w:pPr>
          </w:p>
        </w:tc>
      </w:tr>
    </w:tbl>
    <w:p w:rsidR="00F50BB1" w:rsidRPr="00F8373F" w:rsidRDefault="00F50BB1" w:rsidP="0008403D">
      <w:pPr>
        <w:rPr>
          <w:sz w:val="24"/>
          <w:szCs w:val="24"/>
          <w:lang w:val="lt-LT"/>
        </w:rPr>
      </w:pPr>
    </w:p>
    <w:sectPr w:rsidR="00F50BB1" w:rsidRPr="00F8373F" w:rsidSect="0008403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47"/>
  <w:hyphenationZone w:val="396"/>
  <w:drawingGridHorizontalSpacing w:val="100"/>
  <w:displayHorizontalDrawingGridEvery w:val="2"/>
  <w:characterSpacingControl w:val="doNotCompress"/>
  <w:compat/>
  <w:rsids>
    <w:rsidRoot w:val="0008403D"/>
    <w:rsid w:val="00035FDD"/>
    <w:rsid w:val="0007430A"/>
    <w:rsid w:val="00074D3F"/>
    <w:rsid w:val="0008403D"/>
    <w:rsid w:val="000D5903"/>
    <w:rsid w:val="000E1A67"/>
    <w:rsid w:val="000F48E8"/>
    <w:rsid w:val="000F5F89"/>
    <w:rsid w:val="00163F44"/>
    <w:rsid w:val="002503A2"/>
    <w:rsid w:val="00275255"/>
    <w:rsid w:val="00281C66"/>
    <w:rsid w:val="002D21D7"/>
    <w:rsid w:val="002D6BCB"/>
    <w:rsid w:val="002F6DD9"/>
    <w:rsid w:val="00332E09"/>
    <w:rsid w:val="003F2D87"/>
    <w:rsid w:val="00423019"/>
    <w:rsid w:val="0046518E"/>
    <w:rsid w:val="00482178"/>
    <w:rsid w:val="004C2ED6"/>
    <w:rsid w:val="004F61BE"/>
    <w:rsid w:val="0057125B"/>
    <w:rsid w:val="005D5C44"/>
    <w:rsid w:val="0061562C"/>
    <w:rsid w:val="00616E12"/>
    <w:rsid w:val="00635E26"/>
    <w:rsid w:val="0065453C"/>
    <w:rsid w:val="00656FC8"/>
    <w:rsid w:val="006B5636"/>
    <w:rsid w:val="00703D71"/>
    <w:rsid w:val="0072241D"/>
    <w:rsid w:val="008A1CA9"/>
    <w:rsid w:val="008B63E8"/>
    <w:rsid w:val="008D18CC"/>
    <w:rsid w:val="0093177E"/>
    <w:rsid w:val="00935B98"/>
    <w:rsid w:val="00990D1E"/>
    <w:rsid w:val="0099155E"/>
    <w:rsid w:val="009A3A03"/>
    <w:rsid w:val="009D517E"/>
    <w:rsid w:val="009E661C"/>
    <w:rsid w:val="009F16FC"/>
    <w:rsid w:val="00A65821"/>
    <w:rsid w:val="00A8473C"/>
    <w:rsid w:val="00AB470F"/>
    <w:rsid w:val="00B75376"/>
    <w:rsid w:val="00B91BFD"/>
    <w:rsid w:val="00B929E3"/>
    <w:rsid w:val="00BA2274"/>
    <w:rsid w:val="00C26299"/>
    <w:rsid w:val="00C515DB"/>
    <w:rsid w:val="00C66A91"/>
    <w:rsid w:val="00D4055A"/>
    <w:rsid w:val="00D872B3"/>
    <w:rsid w:val="00DD262F"/>
    <w:rsid w:val="00E11384"/>
    <w:rsid w:val="00E16250"/>
    <w:rsid w:val="00E512CF"/>
    <w:rsid w:val="00E67F29"/>
    <w:rsid w:val="00F21331"/>
    <w:rsid w:val="00F50BB1"/>
    <w:rsid w:val="00F516E2"/>
    <w:rsid w:val="00F7468D"/>
    <w:rsid w:val="00F83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840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ntrat3">
    <w:name w:val="heading 3"/>
    <w:aliases w:val=" Diagrama Diagrama"/>
    <w:basedOn w:val="prastasis"/>
    <w:next w:val="prastasis"/>
    <w:link w:val="Antrat3Diagrama"/>
    <w:uiPriority w:val="9"/>
    <w:qFormat/>
    <w:rsid w:val="0072241D"/>
    <w:pPr>
      <w:keepNext/>
      <w:spacing w:before="240" w:after="60"/>
      <w:outlineLvl w:val="2"/>
    </w:pPr>
    <w:rPr>
      <w:rFonts w:ascii="Cambria" w:hAnsi="Cambria"/>
      <w:b/>
      <w:bCs/>
      <w:cap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403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8403D"/>
    <w:rPr>
      <w:rFonts w:ascii="Tahoma" w:eastAsia="Times New Roman" w:hAnsi="Tahoma" w:cs="Tahoma"/>
      <w:sz w:val="16"/>
      <w:szCs w:val="16"/>
      <w:lang w:val="en-GB"/>
    </w:rPr>
  </w:style>
  <w:style w:type="paragraph" w:styleId="Sraopastraipa">
    <w:name w:val="List Paragraph"/>
    <w:basedOn w:val="prastasis"/>
    <w:uiPriority w:val="34"/>
    <w:qFormat/>
    <w:rsid w:val="009F16FC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semiHidden/>
    <w:rsid w:val="00C26299"/>
    <w:pPr>
      <w:suppressAutoHyphens/>
      <w:jc w:val="center"/>
    </w:pPr>
    <w:rPr>
      <w:sz w:val="24"/>
      <w:szCs w:val="24"/>
      <w:lang w:val="lt-LT"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C2629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ntrat3Diagrama">
    <w:name w:val="Antraštė 3 Diagrama"/>
    <w:aliases w:val=" Diagrama Diagrama Diagrama"/>
    <w:basedOn w:val="Numatytasispastraiposriftas"/>
    <w:link w:val="Antrat3"/>
    <w:uiPriority w:val="9"/>
    <w:rsid w:val="0072241D"/>
    <w:rPr>
      <w:rFonts w:ascii="Cambria" w:eastAsia="Times New Roman" w:hAnsi="Cambria" w:cs="Times New Roman"/>
      <w:b/>
      <w:bCs/>
      <w:caps/>
      <w:sz w:val="26"/>
      <w:szCs w:val="26"/>
    </w:rPr>
  </w:style>
  <w:style w:type="paragraph" w:styleId="Antrats">
    <w:name w:val="header"/>
    <w:basedOn w:val="prastasis"/>
    <w:link w:val="AntratsDiagrama"/>
    <w:uiPriority w:val="99"/>
    <w:rsid w:val="0072241D"/>
    <w:pPr>
      <w:tabs>
        <w:tab w:val="center" w:pos="4153"/>
        <w:tab w:val="right" w:pos="8306"/>
      </w:tabs>
    </w:pPr>
    <w:rPr>
      <w:caps/>
      <w:sz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2241D"/>
    <w:rPr>
      <w:rFonts w:ascii="Times New Roman" w:eastAsia="Times New Roman" w:hAnsi="Times New Roman" w:cs="Times New Roman"/>
      <w:caps/>
      <w:sz w:val="24"/>
      <w:szCs w:val="20"/>
    </w:rPr>
  </w:style>
  <w:style w:type="paragraph" w:styleId="Antrat">
    <w:name w:val="caption"/>
    <w:basedOn w:val="prastasis"/>
    <w:next w:val="prastasis"/>
    <w:qFormat/>
    <w:rsid w:val="0072241D"/>
    <w:pPr>
      <w:jc w:val="center"/>
    </w:pPr>
    <w:rPr>
      <w:b/>
      <w:caps/>
      <w:sz w:val="24"/>
      <w:lang w:val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7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1303</Words>
  <Characters>743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indre_a</dc:creator>
  <cp:lastModifiedBy>Tomas Furmonavičius</cp:lastModifiedBy>
  <cp:revision>8</cp:revision>
  <cp:lastPrinted>2017-04-13T06:15:00Z</cp:lastPrinted>
  <dcterms:created xsi:type="dcterms:W3CDTF">2017-03-02T06:31:00Z</dcterms:created>
  <dcterms:modified xsi:type="dcterms:W3CDTF">2017-04-13T07:00:00Z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4ce5dc12-d868-4dd3-a788-37f07d8ab418</vt:lpwstr>
  </property>
</Properties>
</file>